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1002"/>
        <w:gridCol w:w="2839"/>
      </w:tblGrid>
      <w:tr w:rsidR="001C603F" w:rsidRPr="00906142">
        <w:trPr>
          <w:trHeight w:hRule="exact" w:val="1666"/>
        </w:trPr>
        <w:tc>
          <w:tcPr>
            <w:tcW w:w="426" w:type="dxa"/>
          </w:tcPr>
          <w:p w:rsidR="001C603F" w:rsidRDefault="001C603F"/>
        </w:tc>
        <w:tc>
          <w:tcPr>
            <w:tcW w:w="710" w:type="dxa"/>
          </w:tcPr>
          <w:p w:rsidR="001C603F" w:rsidRDefault="001C603F"/>
        </w:tc>
        <w:tc>
          <w:tcPr>
            <w:tcW w:w="1419" w:type="dxa"/>
          </w:tcPr>
          <w:p w:rsidR="001C603F" w:rsidRDefault="001C603F"/>
        </w:tc>
        <w:tc>
          <w:tcPr>
            <w:tcW w:w="1419" w:type="dxa"/>
          </w:tcPr>
          <w:p w:rsidR="001C603F" w:rsidRDefault="001C603F"/>
        </w:tc>
        <w:tc>
          <w:tcPr>
            <w:tcW w:w="710" w:type="dxa"/>
          </w:tcPr>
          <w:p w:rsidR="001C603F" w:rsidRDefault="001C603F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both"/>
              <w:rPr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44.03.01 Педагогическое образование (высшее образование - бакалавриат), Направленность (профиль) программы «Начальное общее образование», утв. приказом ректора ОмГА от 30.08.2021 №94.</w:t>
            </w:r>
          </w:p>
        </w:tc>
      </w:tr>
      <w:tr w:rsidR="001C603F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1C603F" w:rsidRPr="00906142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1C603F" w:rsidRPr="00906142">
        <w:trPr>
          <w:trHeight w:hRule="exact" w:val="211"/>
        </w:trPr>
        <w:tc>
          <w:tcPr>
            <w:tcW w:w="426" w:type="dxa"/>
          </w:tcPr>
          <w:p w:rsidR="001C603F" w:rsidRPr="00906142" w:rsidRDefault="001C603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C603F" w:rsidRPr="00906142" w:rsidRDefault="001C603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C603F" w:rsidRPr="00906142" w:rsidRDefault="001C603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C603F" w:rsidRPr="00906142" w:rsidRDefault="001C603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C603F" w:rsidRPr="00906142" w:rsidRDefault="001C603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C603F" w:rsidRPr="00906142" w:rsidRDefault="001C603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C603F" w:rsidRPr="00906142" w:rsidRDefault="001C603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C603F" w:rsidRPr="00906142" w:rsidRDefault="001C603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C603F" w:rsidRPr="00906142" w:rsidRDefault="001C603F">
            <w:pPr>
              <w:rPr>
                <w:lang w:val="ru-RU"/>
              </w:rPr>
            </w:pPr>
          </w:p>
        </w:tc>
      </w:tr>
      <w:tr w:rsidR="001C603F">
        <w:trPr>
          <w:trHeight w:hRule="exact" w:val="277"/>
        </w:trPr>
        <w:tc>
          <w:tcPr>
            <w:tcW w:w="426" w:type="dxa"/>
          </w:tcPr>
          <w:p w:rsidR="001C603F" w:rsidRPr="00906142" w:rsidRDefault="001C603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C603F" w:rsidRPr="00906142" w:rsidRDefault="001C603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C603F" w:rsidRPr="00906142" w:rsidRDefault="001C603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C603F" w:rsidRPr="00906142" w:rsidRDefault="001C603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C603F" w:rsidRPr="00906142" w:rsidRDefault="001C603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C603F" w:rsidRPr="00906142" w:rsidRDefault="001C603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C603F" w:rsidRPr="00906142" w:rsidRDefault="001C603F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1C603F" w:rsidRPr="00906142">
        <w:trPr>
          <w:trHeight w:hRule="exact" w:val="972"/>
        </w:trPr>
        <w:tc>
          <w:tcPr>
            <w:tcW w:w="426" w:type="dxa"/>
          </w:tcPr>
          <w:p w:rsidR="001C603F" w:rsidRDefault="001C603F"/>
        </w:tc>
        <w:tc>
          <w:tcPr>
            <w:tcW w:w="710" w:type="dxa"/>
          </w:tcPr>
          <w:p w:rsidR="001C603F" w:rsidRDefault="001C603F"/>
        </w:tc>
        <w:tc>
          <w:tcPr>
            <w:tcW w:w="1419" w:type="dxa"/>
          </w:tcPr>
          <w:p w:rsidR="001C603F" w:rsidRDefault="001C603F"/>
        </w:tc>
        <w:tc>
          <w:tcPr>
            <w:tcW w:w="1419" w:type="dxa"/>
          </w:tcPr>
          <w:p w:rsidR="001C603F" w:rsidRDefault="001C603F"/>
        </w:tc>
        <w:tc>
          <w:tcPr>
            <w:tcW w:w="710" w:type="dxa"/>
          </w:tcPr>
          <w:p w:rsidR="001C603F" w:rsidRDefault="001C603F"/>
        </w:tc>
        <w:tc>
          <w:tcPr>
            <w:tcW w:w="426" w:type="dxa"/>
          </w:tcPr>
          <w:p w:rsidR="001C603F" w:rsidRDefault="001C603F"/>
        </w:tc>
        <w:tc>
          <w:tcPr>
            <w:tcW w:w="1277" w:type="dxa"/>
          </w:tcPr>
          <w:p w:rsidR="001C603F" w:rsidRDefault="001C603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1C603F" w:rsidRPr="00906142" w:rsidRDefault="001C60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C603F" w:rsidRPr="00906142" w:rsidRDefault="009061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1C603F">
        <w:trPr>
          <w:trHeight w:hRule="exact" w:val="277"/>
        </w:trPr>
        <w:tc>
          <w:tcPr>
            <w:tcW w:w="426" w:type="dxa"/>
          </w:tcPr>
          <w:p w:rsidR="001C603F" w:rsidRPr="00906142" w:rsidRDefault="001C603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C603F" w:rsidRPr="00906142" w:rsidRDefault="001C603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C603F" w:rsidRPr="00906142" w:rsidRDefault="001C603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C603F" w:rsidRPr="00906142" w:rsidRDefault="001C603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C603F" w:rsidRPr="00906142" w:rsidRDefault="001C603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C603F" w:rsidRPr="00906142" w:rsidRDefault="001C603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C603F" w:rsidRPr="00906142" w:rsidRDefault="001C603F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1C603F">
        <w:trPr>
          <w:trHeight w:hRule="exact" w:val="277"/>
        </w:trPr>
        <w:tc>
          <w:tcPr>
            <w:tcW w:w="426" w:type="dxa"/>
          </w:tcPr>
          <w:p w:rsidR="001C603F" w:rsidRDefault="001C603F"/>
        </w:tc>
        <w:tc>
          <w:tcPr>
            <w:tcW w:w="710" w:type="dxa"/>
          </w:tcPr>
          <w:p w:rsidR="001C603F" w:rsidRDefault="001C603F"/>
        </w:tc>
        <w:tc>
          <w:tcPr>
            <w:tcW w:w="1419" w:type="dxa"/>
          </w:tcPr>
          <w:p w:rsidR="001C603F" w:rsidRDefault="001C603F"/>
        </w:tc>
        <w:tc>
          <w:tcPr>
            <w:tcW w:w="1419" w:type="dxa"/>
          </w:tcPr>
          <w:p w:rsidR="001C603F" w:rsidRDefault="001C603F"/>
        </w:tc>
        <w:tc>
          <w:tcPr>
            <w:tcW w:w="710" w:type="dxa"/>
          </w:tcPr>
          <w:p w:rsidR="001C603F" w:rsidRDefault="001C603F"/>
        </w:tc>
        <w:tc>
          <w:tcPr>
            <w:tcW w:w="426" w:type="dxa"/>
          </w:tcPr>
          <w:p w:rsidR="001C603F" w:rsidRDefault="001C603F"/>
        </w:tc>
        <w:tc>
          <w:tcPr>
            <w:tcW w:w="1277" w:type="dxa"/>
          </w:tcPr>
          <w:p w:rsidR="001C603F" w:rsidRDefault="001C603F"/>
        </w:tc>
        <w:tc>
          <w:tcPr>
            <w:tcW w:w="993" w:type="dxa"/>
          </w:tcPr>
          <w:p w:rsidR="001C603F" w:rsidRDefault="001C603F"/>
        </w:tc>
        <w:tc>
          <w:tcPr>
            <w:tcW w:w="2836" w:type="dxa"/>
          </w:tcPr>
          <w:p w:rsidR="001C603F" w:rsidRDefault="001C603F"/>
        </w:tc>
      </w:tr>
      <w:tr w:rsidR="001C603F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1C603F" w:rsidRPr="00906142">
        <w:trPr>
          <w:trHeight w:hRule="exact" w:val="1135"/>
        </w:trPr>
        <w:tc>
          <w:tcPr>
            <w:tcW w:w="426" w:type="dxa"/>
          </w:tcPr>
          <w:p w:rsidR="001C603F" w:rsidRDefault="001C603F"/>
        </w:tc>
        <w:tc>
          <w:tcPr>
            <w:tcW w:w="710" w:type="dxa"/>
          </w:tcPr>
          <w:p w:rsidR="001C603F" w:rsidRDefault="001C603F"/>
        </w:tc>
        <w:tc>
          <w:tcPr>
            <w:tcW w:w="1419" w:type="dxa"/>
          </w:tcPr>
          <w:p w:rsidR="001C603F" w:rsidRDefault="001C603F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Методика преподавания литературного чтения</w:t>
            </w:r>
          </w:p>
          <w:p w:rsidR="001C603F" w:rsidRPr="00906142" w:rsidRDefault="00906142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К.М.06.01.05</w:t>
            </w:r>
          </w:p>
        </w:tc>
        <w:tc>
          <w:tcPr>
            <w:tcW w:w="2836" w:type="dxa"/>
          </w:tcPr>
          <w:p w:rsidR="001C603F" w:rsidRPr="00906142" w:rsidRDefault="001C603F">
            <w:pPr>
              <w:rPr>
                <w:lang w:val="ru-RU"/>
              </w:rPr>
            </w:pPr>
          </w:p>
        </w:tc>
      </w:tr>
      <w:tr w:rsidR="001C603F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1C603F" w:rsidRPr="00906142">
        <w:trPr>
          <w:trHeight w:hRule="exact" w:val="1125"/>
        </w:trPr>
        <w:tc>
          <w:tcPr>
            <w:tcW w:w="426" w:type="dxa"/>
          </w:tcPr>
          <w:p w:rsidR="001C603F" w:rsidRDefault="001C603F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44.03.01 Педагогическое образование (высшее образование - бакалавриат)</w:t>
            </w:r>
          </w:p>
          <w:p w:rsidR="001C603F" w:rsidRPr="00906142" w:rsidRDefault="009061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«Начальное общее образование»</w:t>
            </w:r>
          </w:p>
          <w:p w:rsidR="001C603F" w:rsidRPr="00906142" w:rsidRDefault="009061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1C603F" w:rsidRPr="00B46686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1C603F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1C603F" w:rsidRDefault="001C603F"/>
        </w:tc>
        <w:tc>
          <w:tcPr>
            <w:tcW w:w="426" w:type="dxa"/>
          </w:tcPr>
          <w:p w:rsidR="001C603F" w:rsidRDefault="001C603F"/>
        </w:tc>
        <w:tc>
          <w:tcPr>
            <w:tcW w:w="1277" w:type="dxa"/>
          </w:tcPr>
          <w:p w:rsidR="001C603F" w:rsidRDefault="001C603F"/>
        </w:tc>
        <w:tc>
          <w:tcPr>
            <w:tcW w:w="993" w:type="dxa"/>
          </w:tcPr>
          <w:p w:rsidR="001C603F" w:rsidRDefault="001C603F"/>
        </w:tc>
        <w:tc>
          <w:tcPr>
            <w:tcW w:w="2836" w:type="dxa"/>
          </w:tcPr>
          <w:p w:rsidR="001C603F" w:rsidRDefault="001C603F"/>
        </w:tc>
      </w:tr>
      <w:tr w:rsidR="001C603F">
        <w:trPr>
          <w:trHeight w:hRule="exact" w:val="155"/>
        </w:trPr>
        <w:tc>
          <w:tcPr>
            <w:tcW w:w="426" w:type="dxa"/>
          </w:tcPr>
          <w:p w:rsidR="001C603F" w:rsidRDefault="001C603F"/>
        </w:tc>
        <w:tc>
          <w:tcPr>
            <w:tcW w:w="710" w:type="dxa"/>
          </w:tcPr>
          <w:p w:rsidR="001C603F" w:rsidRDefault="001C603F"/>
        </w:tc>
        <w:tc>
          <w:tcPr>
            <w:tcW w:w="1419" w:type="dxa"/>
          </w:tcPr>
          <w:p w:rsidR="001C603F" w:rsidRDefault="001C603F"/>
        </w:tc>
        <w:tc>
          <w:tcPr>
            <w:tcW w:w="1419" w:type="dxa"/>
          </w:tcPr>
          <w:p w:rsidR="001C603F" w:rsidRDefault="001C603F"/>
        </w:tc>
        <w:tc>
          <w:tcPr>
            <w:tcW w:w="710" w:type="dxa"/>
          </w:tcPr>
          <w:p w:rsidR="001C603F" w:rsidRDefault="001C603F"/>
        </w:tc>
        <w:tc>
          <w:tcPr>
            <w:tcW w:w="426" w:type="dxa"/>
          </w:tcPr>
          <w:p w:rsidR="001C603F" w:rsidRDefault="001C603F"/>
        </w:tc>
        <w:tc>
          <w:tcPr>
            <w:tcW w:w="1277" w:type="dxa"/>
          </w:tcPr>
          <w:p w:rsidR="001C603F" w:rsidRDefault="001C603F"/>
        </w:tc>
        <w:tc>
          <w:tcPr>
            <w:tcW w:w="993" w:type="dxa"/>
          </w:tcPr>
          <w:p w:rsidR="001C603F" w:rsidRDefault="001C603F"/>
        </w:tc>
        <w:tc>
          <w:tcPr>
            <w:tcW w:w="2836" w:type="dxa"/>
          </w:tcPr>
          <w:p w:rsidR="001C603F" w:rsidRDefault="001C603F"/>
        </w:tc>
      </w:tr>
      <w:tr w:rsidR="001C603F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1C603F" w:rsidRPr="00B46686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1C603F" w:rsidRPr="00B46686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C603F" w:rsidRPr="00906142" w:rsidRDefault="001C603F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1C603F">
            <w:pPr>
              <w:rPr>
                <w:lang w:val="ru-RU"/>
              </w:rPr>
            </w:pPr>
          </w:p>
        </w:tc>
      </w:tr>
      <w:tr w:rsidR="001C603F" w:rsidRPr="00B46686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1C603F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культурно- просветительский</w:t>
            </w:r>
          </w:p>
        </w:tc>
      </w:tr>
      <w:tr w:rsidR="001C603F">
        <w:trPr>
          <w:trHeight w:hRule="exact" w:val="307"/>
        </w:trPr>
        <w:tc>
          <w:tcPr>
            <w:tcW w:w="426" w:type="dxa"/>
          </w:tcPr>
          <w:p w:rsidR="001C603F" w:rsidRDefault="001C603F"/>
        </w:tc>
        <w:tc>
          <w:tcPr>
            <w:tcW w:w="710" w:type="dxa"/>
          </w:tcPr>
          <w:p w:rsidR="001C603F" w:rsidRDefault="001C603F"/>
        </w:tc>
        <w:tc>
          <w:tcPr>
            <w:tcW w:w="1419" w:type="dxa"/>
          </w:tcPr>
          <w:p w:rsidR="001C603F" w:rsidRDefault="001C603F"/>
        </w:tc>
        <w:tc>
          <w:tcPr>
            <w:tcW w:w="1419" w:type="dxa"/>
          </w:tcPr>
          <w:p w:rsidR="001C603F" w:rsidRDefault="001C603F"/>
        </w:tc>
        <w:tc>
          <w:tcPr>
            <w:tcW w:w="710" w:type="dxa"/>
          </w:tcPr>
          <w:p w:rsidR="001C603F" w:rsidRDefault="001C603F"/>
        </w:tc>
        <w:tc>
          <w:tcPr>
            <w:tcW w:w="426" w:type="dxa"/>
          </w:tcPr>
          <w:p w:rsidR="001C603F" w:rsidRDefault="001C603F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1C603F"/>
        </w:tc>
      </w:tr>
      <w:tr w:rsidR="001C603F">
        <w:trPr>
          <w:trHeight w:hRule="exact" w:val="2326"/>
        </w:trPr>
        <w:tc>
          <w:tcPr>
            <w:tcW w:w="426" w:type="dxa"/>
          </w:tcPr>
          <w:p w:rsidR="001C603F" w:rsidRDefault="001C603F"/>
        </w:tc>
        <w:tc>
          <w:tcPr>
            <w:tcW w:w="710" w:type="dxa"/>
          </w:tcPr>
          <w:p w:rsidR="001C603F" w:rsidRDefault="001C603F"/>
        </w:tc>
        <w:tc>
          <w:tcPr>
            <w:tcW w:w="1419" w:type="dxa"/>
          </w:tcPr>
          <w:p w:rsidR="001C603F" w:rsidRDefault="001C603F"/>
        </w:tc>
        <w:tc>
          <w:tcPr>
            <w:tcW w:w="1419" w:type="dxa"/>
          </w:tcPr>
          <w:p w:rsidR="001C603F" w:rsidRDefault="001C603F"/>
        </w:tc>
        <w:tc>
          <w:tcPr>
            <w:tcW w:w="710" w:type="dxa"/>
          </w:tcPr>
          <w:p w:rsidR="001C603F" w:rsidRDefault="001C603F"/>
        </w:tc>
        <w:tc>
          <w:tcPr>
            <w:tcW w:w="426" w:type="dxa"/>
          </w:tcPr>
          <w:p w:rsidR="001C603F" w:rsidRDefault="001C603F"/>
        </w:tc>
        <w:tc>
          <w:tcPr>
            <w:tcW w:w="1277" w:type="dxa"/>
          </w:tcPr>
          <w:p w:rsidR="001C603F" w:rsidRDefault="001C603F"/>
        </w:tc>
        <w:tc>
          <w:tcPr>
            <w:tcW w:w="993" w:type="dxa"/>
          </w:tcPr>
          <w:p w:rsidR="001C603F" w:rsidRDefault="001C603F"/>
        </w:tc>
        <w:tc>
          <w:tcPr>
            <w:tcW w:w="2836" w:type="dxa"/>
          </w:tcPr>
          <w:p w:rsidR="001C603F" w:rsidRDefault="001C603F"/>
        </w:tc>
      </w:tr>
      <w:tr w:rsidR="001C603F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1C603F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B466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2019</w:t>
            </w:r>
            <w:r w:rsidR="00906142"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1C603F" w:rsidRPr="00906142" w:rsidRDefault="001C60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C603F" w:rsidRPr="00906142" w:rsidRDefault="009061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1C603F" w:rsidRPr="00906142" w:rsidRDefault="001C60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1C603F" w:rsidRDefault="0090614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1C603F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1C603F" w:rsidRPr="00906142" w:rsidRDefault="001C60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п.н., доцент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Котлярова Т.С.</w:t>
            </w:r>
          </w:p>
          <w:p w:rsidR="001C603F" w:rsidRPr="00906142" w:rsidRDefault="001C60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1C603F" w:rsidRDefault="009061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1C603F" w:rsidRPr="00B46686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1C603F" w:rsidRPr="00906142" w:rsidRDefault="00906142">
      <w:pPr>
        <w:rPr>
          <w:sz w:val="0"/>
          <w:szCs w:val="0"/>
          <w:lang w:val="ru-RU"/>
        </w:rPr>
      </w:pPr>
      <w:r w:rsidRPr="0090614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C603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1C603F">
        <w:trPr>
          <w:trHeight w:hRule="exact" w:val="555"/>
        </w:trPr>
        <w:tc>
          <w:tcPr>
            <w:tcW w:w="9640" w:type="dxa"/>
          </w:tcPr>
          <w:p w:rsidR="001C603F" w:rsidRDefault="001C603F"/>
        </w:tc>
      </w:tr>
      <w:tr w:rsidR="001C603F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1C603F" w:rsidRDefault="009061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1C603F" w:rsidRDefault="0090614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C603F" w:rsidRPr="00B4668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1C603F" w:rsidRPr="00B46686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44.03.01 Педагогическое образование направленность (профиль) программы: «Начальное общее образование»; форма обучения – заочная на 2021/2022 учебный год, утвержденным приказом ректора от 30.08.2021 №94;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«Методика преподавания литературного чтения» в течение 2021/2022 учебного года: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44.03.01 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1C603F" w:rsidRPr="00906142" w:rsidRDefault="00906142">
      <w:pPr>
        <w:rPr>
          <w:sz w:val="0"/>
          <w:szCs w:val="0"/>
          <w:lang w:val="ru-RU"/>
        </w:rPr>
      </w:pPr>
      <w:r w:rsidRPr="0090614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C603F" w:rsidRPr="00B46686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К.М.06.01.05 «Методика преподавания литературного чтения».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1C603F" w:rsidRPr="00B46686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«Методика преподавания литературного чтения»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1C603F" w:rsidRPr="00B4668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успешно взаимодействовать в различных ситуациях педагогического общения</w:t>
            </w:r>
          </w:p>
        </w:tc>
      </w:tr>
      <w:tr w:rsidR="001C603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1C60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C603F" w:rsidRDefault="009061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C603F" w:rsidRPr="00B4668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 знать правила и нормы общения, требования к речевому поведению в различных коммуникативно-речевых ситуациях</w:t>
            </w:r>
          </w:p>
        </w:tc>
      </w:tr>
      <w:tr w:rsidR="001C603F" w:rsidRPr="00B4668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ПК-1.2 знать виды, приемы и основные особенности слушания и чтения, говорения и письма как видов речевой деятельности</w:t>
            </w:r>
          </w:p>
        </w:tc>
      </w:tr>
      <w:tr w:rsidR="001C603F" w:rsidRPr="00B4668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ПК-1.3 знать  основные модели речевого поведения</w:t>
            </w:r>
          </w:p>
        </w:tc>
      </w:tr>
      <w:tr w:rsidR="001C603F" w:rsidRPr="00B4668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ПК-1.4 знать  правила и нормы общения, требования к речевому поведению в различных коммуникативно-речевых ситуациях</w:t>
            </w:r>
          </w:p>
        </w:tc>
      </w:tr>
      <w:tr w:rsidR="001C603F" w:rsidRPr="00B4668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ПК-1.5 уметь реализовывать различные виды речевой деятельности в учебно-научном общении</w:t>
            </w:r>
          </w:p>
        </w:tc>
      </w:tr>
      <w:tr w:rsidR="001C603F" w:rsidRPr="00B4668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ПК-1.6 уметь создавать речевые высказывания в соответствии с этическими, коммуникативными, речевыми и языковыми нормами</w:t>
            </w:r>
          </w:p>
        </w:tc>
      </w:tr>
      <w:tr w:rsidR="001C603F" w:rsidRPr="00B4668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ПК-1.7 уметь использовать различные контактоустанавливающие и регулирующие коммуникативный контакт средства</w:t>
            </w:r>
          </w:p>
        </w:tc>
      </w:tr>
      <w:tr w:rsidR="001C603F" w:rsidRPr="00B4668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ПК-1.8 уметь реализовывать эффективную межличностную коммуникацию в устной и письменной форме</w:t>
            </w:r>
          </w:p>
        </w:tc>
      </w:tr>
      <w:tr w:rsidR="001C603F" w:rsidRPr="00B4668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ПК-1.9 владеть приемами создания устных и письменных текстов различных жанров в процессе учебно-научного общения</w:t>
            </w:r>
          </w:p>
        </w:tc>
      </w:tr>
      <w:tr w:rsidR="001C603F" w:rsidRPr="00B4668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ПК-1.10 владеть приемами осуществления эффективного речевого воздействия в педагогическом общении</w:t>
            </w:r>
          </w:p>
        </w:tc>
      </w:tr>
      <w:tr w:rsidR="001C603F" w:rsidRPr="00B46686">
        <w:trPr>
          <w:trHeight w:hRule="exact" w:val="277"/>
        </w:trPr>
        <w:tc>
          <w:tcPr>
            <w:tcW w:w="9640" w:type="dxa"/>
          </w:tcPr>
          <w:p w:rsidR="001C603F" w:rsidRPr="00906142" w:rsidRDefault="001C603F">
            <w:pPr>
              <w:rPr>
                <w:lang w:val="ru-RU"/>
              </w:rPr>
            </w:pPr>
          </w:p>
        </w:tc>
      </w:tr>
      <w:tr w:rsidR="001C603F" w:rsidRPr="00B46686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ПК-3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реализовывать образовательные программы различных уровней в соответствии с современными методиками и технологиями, в том числе информационными, для обеспечения качества учебно-воспитательного процесса</w:t>
            </w:r>
          </w:p>
        </w:tc>
      </w:tr>
      <w:tr w:rsidR="001C603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1C60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C603F" w:rsidRDefault="009061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C603F" w:rsidRPr="00B4668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 знать методологию практической педагогической деятельности</w:t>
            </w:r>
          </w:p>
        </w:tc>
      </w:tr>
      <w:tr w:rsidR="001C603F" w:rsidRPr="00B4668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ПК-3.2 знать  методики и технологии формирования образовательной среды школы в целях достижения личностных, предметных и метапредметных результатов обучения</w:t>
            </w:r>
          </w:p>
        </w:tc>
      </w:tr>
      <w:tr w:rsidR="001C603F" w:rsidRPr="00B4668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ПК-3.5 уметь моделировать педагогические ситуации</w:t>
            </w:r>
          </w:p>
        </w:tc>
      </w:tr>
      <w:tr w:rsidR="001C603F" w:rsidRPr="00B4668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ПК-3.6 уметь проектировать педагогическое взаимодействие</w:t>
            </w:r>
          </w:p>
        </w:tc>
      </w:tr>
    </w:tbl>
    <w:p w:rsidR="001C603F" w:rsidRPr="00906142" w:rsidRDefault="00906142">
      <w:pPr>
        <w:rPr>
          <w:sz w:val="0"/>
          <w:szCs w:val="0"/>
          <w:lang w:val="ru-RU"/>
        </w:rPr>
      </w:pPr>
      <w:r w:rsidRPr="0090614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C603F" w:rsidRPr="00B4668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ПК-3.9 владеть методами определения содержания и структурно-организационных форм осуществления профессиональной деятельности педагогов в образовательных учреждениях</w:t>
            </w:r>
          </w:p>
        </w:tc>
      </w:tr>
      <w:tr w:rsidR="001C603F" w:rsidRPr="00B4668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ПК-3.10 владеть навыками использования образовательного потенциала социокультурной среды в учебной и внеурочной деятельности</w:t>
            </w:r>
          </w:p>
        </w:tc>
      </w:tr>
      <w:tr w:rsidR="001C603F" w:rsidRPr="00B46686">
        <w:trPr>
          <w:trHeight w:hRule="exact" w:val="277"/>
        </w:trPr>
        <w:tc>
          <w:tcPr>
            <w:tcW w:w="9640" w:type="dxa"/>
          </w:tcPr>
          <w:p w:rsidR="001C603F" w:rsidRPr="00906142" w:rsidRDefault="001C603F">
            <w:pPr>
              <w:rPr>
                <w:lang w:val="ru-RU"/>
              </w:rPr>
            </w:pPr>
          </w:p>
        </w:tc>
      </w:tr>
      <w:tr w:rsidR="001C603F" w:rsidRPr="00B46686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ПК-4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формировать развивающую образовательную среду для достижения личностных, предметных и метапредметных результатов обучения средствами преподаваемых учебных предметов</w:t>
            </w:r>
          </w:p>
        </w:tc>
      </w:tr>
      <w:tr w:rsidR="001C603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1C60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C603F" w:rsidRDefault="009061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C603F" w:rsidRPr="00B4668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 знать 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1C603F" w:rsidRPr="00B4668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ПК-4.2 знать значение каждого возрастного этапа для развития психических и личностных достижений</w:t>
            </w:r>
          </w:p>
        </w:tc>
      </w:tr>
      <w:tr w:rsidR="001C603F" w:rsidRPr="00B4668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ПК-4.3 знать психолого-педагогические закономерности организации образовательного процесса</w:t>
            </w:r>
          </w:p>
        </w:tc>
      </w:tr>
      <w:tr w:rsidR="001C603F" w:rsidRPr="00B4668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ПК-4.4 знать закономерности развития детско-взрослых сообществ, социально- психологические особенности и закономерности развития детских и подростковых сообществ</w:t>
            </w:r>
          </w:p>
        </w:tc>
      </w:tr>
      <w:tr w:rsidR="001C603F" w:rsidRPr="00B4668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ПК-4.5 знать основы психодиагностики и основные признаки отклонения в развитии детей</w:t>
            </w:r>
          </w:p>
        </w:tc>
      </w:tr>
      <w:tr w:rsidR="001C603F" w:rsidRPr="00B4668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ПК-4.6 знать современные технологии индивидуализации в образовании, формы образования детей с трудностями в обучении в общеобразовательных учреждениях</w:t>
            </w:r>
          </w:p>
        </w:tc>
      </w:tr>
      <w:tr w:rsidR="001C603F" w:rsidRPr="00B46686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ПК-4.7 уметь осуществлять (совместно с психологом и др. специалистами) психолого- педагогическое сопровождение образовательного процесса и организацию субъект- субъектного взаимодействия участников образовательного процесса с учетом их индивидуальных особенностей</w:t>
            </w:r>
          </w:p>
        </w:tc>
      </w:tr>
      <w:tr w:rsidR="001C603F" w:rsidRPr="00B4668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ПК-4.8 уметь выявлять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1C603F" w:rsidRPr="00B4668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ПК-4.9 уметь  подбирать и применять психодиагностический инструментарий для оценки показателей уровня и динамики развития ребенка, первичного выявления отклонений в его развитии</w:t>
            </w:r>
          </w:p>
        </w:tc>
      </w:tr>
      <w:tr w:rsidR="001C603F" w:rsidRPr="00B4668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ПК-4.10 уметь проектировать индивидуальные образовательные маршруты в соответствии с образовательными потребностями детей и особенностями их развития</w:t>
            </w:r>
          </w:p>
        </w:tc>
      </w:tr>
      <w:tr w:rsidR="001C603F" w:rsidRPr="00B4668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ПК-4.11 уметь применять на практике технологии индивидуализации в образовании</w:t>
            </w:r>
          </w:p>
        </w:tc>
      </w:tr>
      <w:tr w:rsidR="001C603F" w:rsidRPr="00B46686">
        <w:trPr>
          <w:trHeight w:hRule="exact" w:val="1937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ПК-4.16 владеть психолого-педагогическими технологиями (в том числе инклюзивным) необходимыми для адресной работы с различными контингентами учащихся: одаренными детьми, социально-уязвимыми, детьми, детьми, попавшими в трудные жизненные обстоятельства, детьми-сиротами, детьми с особыми образовательными потребностями (аутисты, дети с синдромом дефицита внимания, гиперактивные дети, дети с ограниченными возможностями здоровья, с девиациями поведения, дети с зависимостью и др.)</w:t>
            </w:r>
          </w:p>
        </w:tc>
      </w:tr>
      <w:tr w:rsidR="001C603F" w:rsidRPr="00B4668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ПК-4.17 владеть навыками сотрудничества, диалогического общения с детьми, родителями и педагогами, независимо от их возраста, опыта, социального положения, профессионального статуса и особенностей развития</w:t>
            </w:r>
          </w:p>
        </w:tc>
      </w:tr>
      <w:tr w:rsidR="001C603F" w:rsidRPr="00B4668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ПК-4.18 владеть навыками управления командой</w:t>
            </w:r>
          </w:p>
        </w:tc>
      </w:tr>
    </w:tbl>
    <w:p w:rsidR="001C603F" w:rsidRPr="00906142" w:rsidRDefault="00906142">
      <w:pPr>
        <w:rPr>
          <w:sz w:val="0"/>
          <w:szCs w:val="0"/>
          <w:lang w:val="ru-RU"/>
        </w:rPr>
      </w:pPr>
      <w:r w:rsidRPr="0090614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1C603F" w:rsidRPr="00B46686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ПК-8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проектировать содержание образовательных программ и их элементов</w:t>
            </w:r>
          </w:p>
        </w:tc>
      </w:tr>
      <w:tr w:rsidR="001C603F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1C60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C603F" w:rsidRDefault="009061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C603F" w:rsidRPr="00B46686">
        <w:trPr>
          <w:trHeight w:hRule="exact" w:val="112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ПК-8.1 знать  особенности рекомендованных Министерством образования и науки РФ учебно-методических комплектов и предметных линий по учебным дисциплинам начальной школы, позволяющие их использование при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 детей с различным уровнем подготовки</w:t>
            </w:r>
          </w:p>
        </w:tc>
      </w:tr>
      <w:tr w:rsidR="001C603F" w:rsidRPr="00B46686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ПК-8.2 знать содержание учебно-методических комплектов по различным учебным предметам начальной школы из Федерального перечня учебников</w:t>
            </w:r>
          </w:p>
        </w:tc>
      </w:tr>
      <w:tr w:rsidR="001C603F" w:rsidRPr="00B46686">
        <w:trPr>
          <w:trHeight w:hRule="exact" w:val="112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ПК-8.3 знать типы и формы уроков, методы, приёмы, средства и технологии обучения русскому языку, литературному чтению, математике, окружающему миру, изобразительному искусству, технологии, ОРКСЭ, принципы их отбора для изучения конкретного материала</w:t>
            </w:r>
          </w:p>
        </w:tc>
      </w:tr>
      <w:tr w:rsidR="001C603F" w:rsidRPr="00B46686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ПК-8.4 знать содержание примерных программ предметных областей начальной школы</w:t>
            </w:r>
          </w:p>
        </w:tc>
      </w:tr>
      <w:tr w:rsidR="001C603F" w:rsidRPr="00B46686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ПК-8.5 знать принципы, формы и методы проектирования программ дополнительного образования детей во внеурочной деятельности</w:t>
            </w:r>
          </w:p>
        </w:tc>
      </w:tr>
      <w:tr w:rsidR="001C603F" w:rsidRPr="00B46686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ПК-8.6 знать структуру и принципы проектирования рабочих программ по учебным предметам начальной школы</w:t>
            </w:r>
          </w:p>
        </w:tc>
      </w:tr>
      <w:tr w:rsidR="001C603F" w:rsidRPr="00B46686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ПК-8.7 уметь определять соответствие учебно-методических комплектов особенностям процесса обучения в классах с различной подготовкой и уровнем индивидуального развития детей</w:t>
            </w:r>
          </w:p>
        </w:tc>
      </w:tr>
      <w:tr w:rsidR="001C603F" w:rsidRPr="00B46686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ПК-8.8 уметь составлять тематическое планирование уроков, соотносить тип и форму урока, методы, приёмы, средства и технологии обучения с целями урока и изучаемым содержанием</w:t>
            </w:r>
          </w:p>
        </w:tc>
      </w:tr>
      <w:tr w:rsidR="001C603F" w:rsidRPr="00B46686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ПК-8.9 уметь составлять тематическое планирование программ дополнительного образования детей во внеурочной деятельности, оптимально выбирать методы, приемы, средства и технологии обучения</w:t>
            </w:r>
          </w:p>
        </w:tc>
      </w:tr>
      <w:tr w:rsidR="001C603F" w:rsidRPr="00B46686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ПК-8.10 владеть современными методиками в различных предметных областях начальной школы</w:t>
            </w:r>
          </w:p>
        </w:tc>
      </w:tr>
      <w:tr w:rsidR="001C603F" w:rsidRPr="00B46686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ПК-8.11 владеть современными технологиями, в т.ч. информационными, обеспечивающими качество учебно-воспитательного процесса</w:t>
            </w:r>
          </w:p>
        </w:tc>
      </w:tr>
      <w:tr w:rsidR="001C603F" w:rsidRPr="00B46686">
        <w:trPr>
          <w:trHeight w:hRule="exact" w:val="416"/>
        </w:trPr>
        <w:tc>
          <w:tcPr>
            <w:tcW w:w="3970" w:type="dxa"/>
          </w:tcPr>
          <w:p w:rsidR="001C603F" w:rsidRPr="00906142" w:rsidRDefault="001C603F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C603F" w:rsidRPr="00906142" w:rsidRDefault="001C603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C603F" w:rsidRPr="00906142" w:rsidRDefault="001C603F">
            <w:pPr>
              <w:rPr>
                <w:lang w:val="ru-RU"/>
              </w:rPr>
            </w:pPr>
          </w:p>
        </w:tc>
      </w:tr>
      <w:tr w:rsidR="001C603F" w:rsidRPr="00B46686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1C603F" w:rsidRPr="00B46686">
        <w:trPr>
          <w:trHeight w:hRule="exact" w:val="204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1C60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К.М.06.01.05 «Методика преподавания литературного чтения» относится к обязательной части, является дисциплиной Блока Б1. «Дисциплины (модули)». Модуль "Содержание и методы обучения в предметных областях "Филология. Русский язык. Родной язык", "Филология. Литературное чтение. Литературное чтение на родном языке"" основной профессиональной образовательной программы высшего образования - бакалавриат по направлению подготовки 44.03.01 Педагогическое образование.</w:t>
            </w:r>
          </w:p>
        </w:tc>
      </w:tr>
      <w:tr w:rsidR="001C603F" w:rsidRPr="00B46686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603F" w:rsidRPr="00906142" w:rsidRDefault="009061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1C603F" w:rsidRPr="00906142" w:rsidRDefault="009061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1C603F" w:rsidRPr="00906142" w:rsidRDefault="009061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1C603F" w:rsidRPr="00906142" w:rsidRDefault="009061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1C603F" w:rsidRPr="00906142" w:rsidRDefault="009061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1C603F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603F" w:rsidRDefault="001C603F"/>
        </w:tc>
      </w:tr>
      <w:tr w:rsidR="001C603F" w:rsidRPr="00B46686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603F" w:rsidRPr="00906142" w:rsidRDefault="009061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603F" w:rsidRPr="00906142" w:rsidRDefault="009061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603F" w:rsidRPr="00906142" w:rsidRDefault="001C603F">
            <w:pPr>
              <w:rPr>
                <w:lang w:val="ru-RU"/>
              </w:rPr>
            </w:pPr>
          </w:p>
        </w:tc>
      </w:tr>
      <w:tr w:rsidR="001C603F">
        <w:trPr>
          <w:trHeight w:hRule="exact" w:val="131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603F" w:rsidRPr="00906142" w:rsidRDefault="00906142">
            <w:pPr>
              <w:spacing w:after="0" w:line="240" w:lineRule="auto"/>
              <w:jc w:val="center"/>
              <w:rPr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lang w:val="ru-RU"/>
              </w:rPr>
              <w:t>Педагогика и психология начального образования</w:t>
            </w:r>
          </w:p>
          <w:p w:rsidR="001C603F" w:rsidRPr="00906142" w:rsidRDefault="00906142">
            <w:pPr>
              <w:spacing w:after="0" w:line="240" w:lineRule="auto"/>
              <w:jc w:val="center"/>
              <w:rPr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lang w:val="ru-RU"/>
              </w:rPr>
              <w:t>Речевые практики</w:t>
            </w:r>
          </w:p>
          <w:p w:rsidR="001C603F" w:rsidRPr="00906142" w:rsidRDefault="00906142">
            <w:pPr>
              <w:spacing w:after="0" w:line="240" w:lineRule="auto"/>
              <w:jc w:val="center"/>
              <w:rPr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lang w:val="ru-RU"/>
              </w:rPr>
              <w:t>Современный русский язык</w:t>
            </w:r>
          </w:p>
          <w:p w:rsidR="001C603F" w:rsidRPr="00906142" w:rsidRDefault="00906142">
            <w:pPr>
              <w:spacing w:after="0" w:line="240" w:lineRule="auto"/>
              <w:jc w:val="center"/>
              <w:rPr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lang w:val="ru-RU"/>
              </w:rPr>
              <w:t>Детская литература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603F" w:rsidRPr="00906142" w:rsidRDefault="00906142">
            <w:pPr>
              <w:spacing w:after="0" w:line="240" w:lineRule="auto"/>
              <w:jc w:val="center"/>
              <w:rPr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lang w:val="ru-RU"/>
              </w:rPr>
              <w:t>Учебная (технологическая) практика</w:t>
            </w:r>
          </w:p>
          <w:p w:rsidR="001C603F" w:rsidRPr="00906142" w:rsidRDefault="00906142">
            <w:pPr>
              <w:spacing w:after="0" w:line="240" w:lineRule="auto"/>
              <w:jc w:val="center"/>
              <w:rPr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(преддипломная)  практика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ПК-1, ПК-3, ПК-4, ПК-8</w:t>
            </w:r>
          </w:p>
        </w:tc>
      </w:tr>
    </w:tbl>
    <w:p w:rsidR="001C603F" w:rsidRDefault="0090614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1C603F" w:rsidRPr="00B46686">
        <w:trPr>
          <w:trHeight w:hRule="exact" w:val="112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1C603F">
        <w:trPr>
          <w:trHeight w:hRule="exact" w:val="723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6 зачетных единиц – 216 академических часов</w:t>
            </w:r>
          </w:p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1C603F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1C603F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C603F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603F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C603F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C603F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</w:tr>
      <w:tr w:rsidR="001C603F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C603F">
        <w:trPr>
          <w:trHeight w:hRule="exact" w:val="416"/>
        </w:trPr>
        <w:tc>
          <w:tcPr>
            <w:tcW w:w="5671" w:type="dxa"/>
          </w:tcPr>
          <w:p w:rsidR="001C603F" w:rsidRDefault="001C603F"/>
        </w:tc>
        <w:tc>
          <w:tcPr>
            <w:tcW w:w="1702" w:type="dxa"/>
          </w:tcPr>
          <w:p w:rsidR="001C603F" w:rsidRDefault="001C603F"/>
        </w:tc>
        <w:tc>
          <w:tcPr>
            <w:tcW w:w="426" w:type="dxa"/>
          </w:tcPr>
          <w:p w:rsidR="001C603F" w:rsidRDefault="001C603F"/>
        </w:tc>
        <w:tc>
          <w:tcPr>
            <w:tcW w:w="710" w:type="dxa"/>
          </w:tcPr>
          <w:p w:rsidR="001C603F" w:rsidRDefault="001C603F"/>
        </w:tc>
        <w:tc>
          <w:tcPr>
            <w:tcW w:w="1135" w:type="dxa"/>
          </w:tcPr>
          <w:p w:rsidR="001C603F" w:rsidRDefault="001C603F"/>
        </w:tc>
      </w:tr>
      <w:tr w:rsidR="001C603F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4</w:t>
            </w:r>
          </w:p>
        </w:tc>
      </w:tr>
      <w:tr w:rsidR="001C603F">
        <w:trPr>
          <w:trHeight w:hRule="exact" w:val="277"/>
        </w:trPr>
        <w:tc>
          <w:tcPr>
            <w:tcW w:w="5671" w:type="dxa"/>
          </w:tcPr>
          <w:p w:rsidR="001C603F" w:rsidRDefault="001C603F"/>
        </w:tc>
        <w:tc>
          <w:tcPr>
            <w:tcW w:w="1702" w:type="dxa"/>
          </w:tcPr>
          <w:p w:rsidR="001C603F" w:rsidRDefault="001C603F"/>
        </w:tc>
        <w:tc>
          <w:tcPr>
            <w:tcW w:w="426" w:type="dxa"/>
          </w:tcPr>
          <w:p w:rsidR="001C603F" w:rsidRDefault="001C603F"/>
        </w:tc>
        <w:tc>
          <w:tcPr>
            <w:tcW w:w="710" w:type="dxa"/>
          </w:tcPr>
          <w:p w:rsidR="001C603F" w:rsidRDefault="001C603F"/>
        </w:tc>
        <w:tc>
          <w:tcPr>
            <w:tcW w:w="1135" w:type="dxa"/>
          </w:tcPr>
          <w:p w:rsidR="001C603F" w:rsidRDefault="001C603F"/>
        </w:tc>
      </w:tr>
      <w:tr w:rsidR="001C603F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1C60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C603F" w:rsidRPr="00906142" w:rsidRDefault="009061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1C603F" w:rsidRPr="00906142" w:rsidRDefault="001C60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1C603F">
        <w:trPr>
          <w:trHeight w:hRule="exact" w:val="416"/>
        </w:trPr>
        <w:tc>
          <w:tcPr>
            <w:tcW w:w="5671" w:type="dxa"/>
          </w:tcPr>
          <w:p w:rsidR="001C603F" w:rsidRDefault="001C603F"/>
        </w:tc>
        <w:tc>
          <w:tcPr>
            <w:tcW w:w="1702" w:type="dxa"/>
          </w:tcPr>
          <w:p w:rsidR="001C603F" w:rsidRDefault="001C603F"/>
        </w:tc>
        <w:tc>
          <w:tcPr>
            <w:tcW w:w="426" w:type="dxa"/>
          </w:tcPr>
          <w:p w:rsidR="001C603F" w:rsidRDefault="001C603F"/>
        </w:tc>
        <w:tc>
          <w:tcPr>
            <w:tcW w:w="710" w:type="dxa"/>
          </w:tcPr>
          <w:p w:rsidR="001C603F" w:rsidRDefault="001C603F"/>
        </w:tc>
        <w:tc>
          <w:tcPr>
            <w:tcW w:w="1135" w:type="dxa"/>
          </w:tcPr>
          <w:p w:rsidR="001C603F" w:rsidRDefault="001C603F"/>
        </w:tc>
      </w:tr>
      <w:tr w:rsidR="001C603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1C603F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C603F" w:rsidRDefault="001C603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C603F" w:rsidRDefault="001C603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C603F" w:rsidRDefault="001C603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C603F" w:rsidRDefault="001C603F"/>
        </w:tc>
      </w:tr>
      <w:tr w:rsidR="001C603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Методика начального литературного образования как наука.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603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Литература как искусство и как школьная дисциплина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603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 Литературное образование и развитие младших школьников.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603F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Психологические основы формирования навыка чтения. Формирование навыка чтения (правильности, беглости, сознательности, выразительности) как средства квалифицированной читательской деятельности учащихся.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603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Содержание начального литературного образования в условиях вариативного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603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Методы и приемы начального литературного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603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7. Научные основы анализа художественного произведения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603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Методика чтения и анализа художественного произведения в начальной школе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603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9. Методика чтения-анализа произведений разных видов и жанров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603F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10. Методика работы с познавательной книгой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603F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11. Формирование читательской компетентности младших школьников в рамках ФГОС НОО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603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12. Методика формирования библиографической компетентности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C603F" w:rsidRDefault="0090614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1C603F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 13. Вариативные подходы к развитию речи младших школьников на уроках литературного чтения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603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14. Методика формирования культурного поля младшего школьника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603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15. Литературное образование как методическая система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603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Методика чтения и анализа художественного произведения в начальной школе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603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9. Методика чтения-анализа произведений разных видов и жанров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603F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10. Методика работы с познавательной книгой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603F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11. Формирование читательской компетентности младших школьников в рамках ФГОС НОО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603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12. Методика формирования библиографической компетентности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603F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13. Вариативные подходы к развитию речи младших школьников на уроках литературного чтения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603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14. Методика формирования культурного поля младшего школьника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603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15. Литературное образование как методическая система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603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1C603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</w:tr>
      <w:tr w:rsidR="001C603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Методика начального литературного образования как наука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603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Литература как искусство и как школьная дисциплина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603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 Литературное образование и развитие младших школьников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603F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Психологические основы формирования навыка чтения. Формирование навыка чтения (правильности, беглости, сознательности, выразительности) как средства квалифицированной читательской деятельности учащихся.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603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Круглый стол «Читающая нация – культурно- развитая, преуспевающая страна».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603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Содержание начального литературного образования в условиях вариативного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603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Методы и приемы начального литературного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603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7. Научные основы анализа художественного произведения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603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1C603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C603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1C603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603F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1C603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1C603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</w:tr>
      <w:tr w:rsidR="001C603F" w:rsidRPr="00906142">
        <w:trPr>
          <w:trHeight w:hRule="exact" w:val="1731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1C603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1C603F" w:rsidRPr="00906142" w:rsidRDefault="0090614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</w:t>
            </w:r>
          </w:p>
        </w:tc>
      </w:tr>
    </w:tbl>
    <w:p w:rsidR="001C603F" w:rsidRPr="00906142" w:rsidRDefault="00906142">
      <w:pPr>
        <w:rPr>
          <w:sz w:val="0"/>
          <w:szCs w:val="0"/>
          <w:lang w:val="ru-RU"/>
        </w:rPr>
      </w:pPr>
      <w:r w:rsidRPr="0090614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C603F" w:rsidRPr="00906142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9061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</w:t>
            </w:r>
          </w:p>
        </w:tc>
      </w:tr>
    </w:tbl>
    <w:p w:rsidR="001C603F" w:rsidRPr="00906142" w:rsidRDefault="00906142">
      <w:pPr>
        <w:rPr>
          <w:sz w:val="0"/>
          <w:szCs w:val="0"/>
          <w:lang w:val="ru-RU"/>
        </w:rPr>
      </w:pPr>
      <w:r w:rsidRPr="0090614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C603F" w:rsidRPr="00906142">
        <w:trPr>
          <w:trHeight w:hRule="exact" w:val="91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1C603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1C60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C603F" w:rsidRDefault="009061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1C603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1C603F" w:rsidRPr="0090614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Методика начального литературного образования как наука.</w:t>
            </w:r>
          </w:p>
        </w:tc>
      </w:tr>
      <w:tr w:rsidR="001C603F" w:rsidRPr="00906142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методики начального литературного образования как самостоятельной отрасли методической науки. Объект и предмет методического исследования. Методы исследования. Актуальные проблемы методики начального литературного исследования</w:t>
            </w:r>
          </w:p>
        </w:tc>
      </w:tr>
      <w:tr w:rsidR="001C603F" w:rsidRPr="0090614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Литература как искусство и как школьная дисциплина</w:t>
            </w:r>
          </w:p>
        </w:tc>
      </w:tr>
      <w:tr w:rsidR="001C603F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Функции литературы как искусства. Художественное произведение как предмет изучения в начальной школе. Чтение как речевая и эстетическая деятельность. Принципы построения литературного чтения как школьной дисциплины. «Национальная программа поддержки и развития чтения в России» о тенденциях развития читательской культуры личности. Ключевые компетенции в области читательской деятельности, их значимость для реализации программы формирования УУД. Виды и типы чтения, предусмотренные ФГОС НОО и примерной ООП ОУ НОО. Структура требований, отражающих обязательный минимум читательских умений и навыков младших школьников.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формирования читателя.</w:t>
            </w:r>
          </w:p>
        </w:tc>
      </w:tr>
      <w:tr w:rsidR="001C603F" w:rsidRPr="0090614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 Литературное образование и развитие младших школьников.</w:t>
            </w:r>
          </w:p>
        </w:tc>
      </w:tr>
      <w:tr w:rsidR="001C603F" w:rsidRPr="00906142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«литературное развитие». Критерии литературного развития школьников. Уровни восприятия художественного произведения детьми младшего школьного возраста. Диагностика литературного творчества младшего школьника.  Из истории методики обучения чтению. Воспитательное, образовательное и развивающее значение литературного чтения. Задачи уроков литературного чтения в свете требований ФГОС НОО. Основные принципы построения программ по литературному чтению для начальных классов.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тематика чтения на каждом году обучения. Формирование УУД на уроках литературного чтения. Пути реализации на уроках литературного чтения идейно- нравственного, трудового и эстетического воспитания младших школьников.</w:t>
            </w:r>
          </w:p>
        </w:tc>
      </w:tr>
      <w:tr w:rsidR="001C603F" w:rsidRPr="00906142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Психологические основы формирования навыка чтения. Формирование навыка чтения (правильности, беглости, сознательности, выразительности) как средства квалифицированной читательской деятельности учащихся.</w:t>
            </w:r>
          </w:p>
        </w:tc>
      </w:tr>
      <w:tr w:rsidR="001C603F" w:rsidRPr="00906142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 основы формирования навыка чтения. Понятие «навык чтения». Вопрос об автоматизации процесса чтения  в начальных классах. Качества полноценного навыка чтения: сознательность, правильность, беглость, выразительность. Общая характеристика качеств. Значение навыка чтения в жизни современного человека. Основные ступени развития навыка чтения и совершенствования отдельных его сторон в разные годы обучения. Приемы отработки компонентов навыка чтения: сознательность как основной компонент навыка чтения; методика работы над пониманием произведения; характеристика средств выразительности чтения; методические приемы, обеспечивающие овладение выразительным чтением; методика работы над правильностью чтения; типичные ошибки в чтении учащихся; приемы отработки беглости чтения с учетом программных требований и возрастных особенностей. Осуществление проверки навыка чтения учащихся начальных классов. Критерии оценки навыка чтения. Психологическая характеристика процессов чтения вслух и про себя. Методика формирования у младших школьников умения читать про себя.</w:t>
            </w:r>
          </w:p>
        </w:tc>
      </w:tr>
      <w:tr w:rsidR="001C603F" w:rsidRPr="0090614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Содержание начального литературного образования в условиях вариативного обучения</w:t>
            </w:r>
          </w:p>
        </w:tc>
      </w:tr>
      <w:tr w:rsidR="001C603F" w:rsidRPr="00906142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 НОО по литературному чтению. Основные элементы содержания литературного образования. Система читательских и литературно-творческих умений. Теоретико- литературные знания. Эмоционально-оценочная деятельность на уроке литературного чтения.</w:t>
            </w:r>
          </w:p>
        </w:tc>
      </w:tr>
    </w:tbl>
    <w:p w:rsidR="001C603F" w:rsidRPr="00906142" w:rsidRDefault="00906142">
      <w:pPr>
        <w:rPr>
          <w:sz w:val="0"/>
          <w:szCs w:val="0"/>
          <w:lang w:val="ru-RU"/>
        </w:rPr>
      </w:pPr>
      <w:r w:rsidRPr="0090614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C603F" w:rsidRPr="0090614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6. Методы и приемы начального литературного образования</w:t>
            </w:r>
          </w:p>
        </w:tc>
      </w:tr>
      <w:tr w:rsidR="001C603F" w:rsidRPr="00906142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методов и приемов начального литературного образования. Принципы организации школьного анализа художественного произведения и структура урока литературного чтения. Приемы анализа художественного произведения. Объяснительно- иллюстративный метод и приемы его реализации.</w:t>
            </w:r>
          </w:p>
        </w:tc>
      </w:tr>
      <w:tr w:rsidR="001C603F" w:rsidRPr="0090614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7. Научные основы анализа художественного произведения</w:t>
            </w:r>
          </w:p>
        </w:tc>
      </w:tr>
      <w:tr w:rsidR="001C603F" w:rsidRPr="00906142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и обоснование основных этапов изучения литературного произведения в начальной школе: первичного синтеза, анализа  и вторичного синтеза. Цель  и задачи подготовительного этапа изучения художественного произведения. Особенности подготовительной работы, предшествующей чтению художественного произведения различной содержательной направленности. Обусловленность содержания и объема подготовительной работы содержанием текста и запасом знаний и жизненных представлений детей. Нецелесообразность пересказа сюжета, характеристики героев и идеи произведения в ходе подготовительной работы. Чтение-анализ художественного произведения на уроках литературного чтения. Научные основы анализа художественного произведения: литературоведческие основы анализа художественного текста; психологические особенности восприятия художественного произведения младшими школьниками.</w:t>
            </w:r>
          </w:p>
        </w:tc>
      </w:tr>
      <w:tr w:rsidR="001C603F" w:rsidRPr="0090614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8. Методика чтения и анализа художественного произведения в начальной школе</w:t>
            </w:r>
          </w:p>
        </w:tc>
      </w:tr>
      <w:tr w:rsidR="001C603F" w:rsidRPr="00906142">
        <w:trPr>
          <w:trHeight w:hRule="exact" w:val="65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 проведения подготовительной работы (наблюдения, экскурсии, внеклассная работа как средство подготовки к чтению; наглядность и словарные средства в подготовительной работе; беседа, рассказы детей и рассказ учителя; чтение других произведений – произведений других авторов - как средство подготовки к восприятию нового текста; произведения живописи и музыки в подготовительной работе).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текста – основной этап работы над художественным произведением. Значение работы над текстом; принципы аналитической работы (от общего к частному, от частного к общему), место обоих принципов в работе над текстом; вопросы объема анализируемого текста; вопросы и задания воспроизводящего и анализирующего характера; виды заданий к тексту (вопросы, требующие ответов своими словами и путем выборочного чтения, рисование графических и словесных картин, «экранизация», пересказ, оценка мотивов поступков, поведения персонажей, авторского отношения к ним, употребление морально-оценочной лексики. Составление плана прочитанного как итог работы над текстом. Виды плана (простой и сложный, вопросный, картинный, цитатный). Формирование умений делить прочитанный текст на логически законченные части и озаглавливать их, определять микротему в каждой. Обобщающая беседа как итог анализа текста, еѐ цель – раскрытие идеи произведения. Основные ступени анализа художественного произведения: событийно-фабульная, создающая базу для углубленного анализа произведения и формирующая общеучебные умения по работе с текстом; идейно- эстетическая, способствующая выяснению авторской позиции (подтекста произведения). Приемы анализа и виды работы на первой и второй ступенях развития. Специфика анализа идейно-тематического содержания художественного произведения в начальных классах. Место и роль языкового анализа текста художественного произведения на уроках литературного чтения, методика его проведения.</w:t>
            </w:r>
          </w:p>
        </w:tc>
      </w:tr>
      <w:tr w:rsidR="001C603F" w:rsidRPr="0090614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9. Методика чтения-анализа произведений разных видов и жанров</w:t>
            </w:r>
          </w:p>
        </w:tc>
      </w:tr>
      <w:tr w:rsidR="001C603F">
        <w:trPr>
          <w:trHeight w:hRule="exact" w:val="30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чтения-анализа произведений разных видов и жанров.  Методика работы над пословицей, поговоркой, загадкой, скороговоркой. Методика чтения-анализа художественных прозаических произведений: сказок, рассказов, фрагментов из повестей. Методика чтения-анализа басен. Методика чтения-анализа «объемных» произведений художественной литературы. Методика чтения-анализа героического эпоса на уроках литературного чтения в начальных классах.  Отличительные особенности чтения-анализа стихотворных произведений от других жанров. Характерные признаки стихотворной речи (рифма, ритм, повышенная эмоциональность). Методические приемы работы над стихотворными текстами с точки зрения содержания и формы: подготовка к первичному восприятию; словесное и графическое рисование; лингвистический анализ поэтического текста; выразительное чтение.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работы со стихотворным текстом в различных</w:t>
            </w:r>
          </w:p>
        </w:tc>
      </w:tr>
    </w:tbl>
    <w:p w:rsidR="001C603F" w:rsidRDefault="0090614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C603F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системах обучения в начальных классах. Работа над научно-познавательным текстом.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работы над словом с анализом текста.</w:t>
            </w:r>
          </w:p>
        </w:tc>
      </w:tr>
      <w:tr w:rsidR="001C603F" w:rsidRPr="0090614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10. Методика работы с познавательной книгой</w:t>
            </w:r>
          </w:p>
        </w:tc>
      </w:tr>
      <w:tr w:rsidR="001C603F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Специфика научно-познавательной и научно-художественной детской литературы как объекта читательской деятельности ребенка. Методические принципы организации работы с познавательной литературой. Приемы работы с познавательной литературой.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Литературные игры как прием работы с познавательной книгой.</w:t>
            </w:r>
          </w:p>
        </w:tc>
      </w:tr>
      <w:tr w:rsidR="001C603F" w:rsidRPr="0090614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11. Формирование читательской компетентности младших школьников в рамках ФГОС НОО</w:t>
            </w:r>
          </w:p>
        </w:tc>
      </w:tr>
      <w:tr w:rsidR="001C603F" w:rsidRPr="00906142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«читательская компетентность». Основные понятия , используемые в процессе формирования читательской компетенции: информационная культура, культура чтения, общекультурная компетентность, читательская деятельность. Читательское развитие личности и читательское сознание.  Учебно-методическое обеспечение работы учителя, направленной на формирование и совершенствование читательских умений младших школьников. Учебники нового поколения для начальной школы, методика обучения смысловому чтению, представленная учебниками разных образовательных областей. Роль и место читательской деятельности на уроках в начальной школе.  Возможности современных технических средств обучения в повышении качества читательских умений младших школьников</w:t>
            </w:r>
          </w:p>
        </w:tc>
      </w:tr>
      <w:tr w:rsidR="001C603F" w:rsidRPr="0090614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12. Методика формирования библиографической компетентности</w:t>
            </w:r>
          </w:p>
        </w:tc>
      </w:tr>
      <w:tr w:rsidR="001C603F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«библиографическая компетентность». Содержание работы по формированию библиографической компетентности.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 составление аннотации.</w:t>
            </w:r>
          </w:p>
        </w:tc>
      </w:tr>
      <w:tr w:rsidR="001C603F" w:rsidRPr="0090614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13. Вариативные подходы к развитию речи младших школьников на уроках литературного чтения</w:t>
            </w:r>
          </w:p>
        </w:tc>
      </w:tr>
      <w:tr w:rsidR="001C603F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Понятия «речевое развитие», «развитие речи», «литературное творчество». Основные подходы к развитию речи на уроках литературного чтения. Принципы организации работы по стимулированию литературного творчества младших школьников.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видов сочинений, используемых на уроках литературного чтения.</w:t>
            </w:r>
          </w:p>
        </w:tc>
      </w:tr>
      <w:tr w:rsidR="001C603F" w:rsidRPr="0090614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14. Методика формирования культурного поля младшего школьника</w:t>
            </w:r>
          </w:p>
        </w:tc>
      </w:tr>
      <w:tr w:rsidR="001C603F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«культурное поле школьника». Мета-методический подход к формированию культурного поля ребенка. Способы формирования культурного поля младшего школьника. Анализ произведения в историко-культурном контексте.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проектов и его реализация.</w:t>
            </w:r>
          </w:p>
        </w:tc>
      </w:tr>
      <w:tr w:rsidR="001C603F" w:rsidRPr="0090614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15. Литературное образование как методическая система</w:t>
            </w:r>
          </w:p>
        </w:tc>
      </w:tr>
      <w:tr w:rsidR="001C603F">
        <w:trPr>
          <w:trHeight w:hRule="exact" w:val="5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«методическая система». Иерархия методических систем литературного образования. Выбор УМК для начального этапа литературного образования. Система уроков по литературному образованию. Виды и формы урока литературного чтения. Педагогические технологии как средство повышения качества образования. Инновационные педагогические технологии, формирующие читательскую деятельность младших школьников. Сопоставительный анализ учебников по литературному чтению в плане их соответствия требованиям ФГОС НОО  Определение, характеристики, обусловленность выбора педагогических технологий. Классификация педагогических технологий. Логика и модель их конструирования. Слагаемые педагогической технологии. Общие подходы к конструированию процесса обучения смысловому чтению: комплексное обучение, проблемное обучение, развивающее обучение, дифференцированный и индивидуальный подход к обучению, управление процессом формирования читательской деятельности, коллективный способ обучения (КСО). Вертикаль читательской культуры, путь от наивно-реалистического восприятия читаемых художественных произведений к осмысленному глубокому чтению. Дифференцированное обучение на уроках литературного чтения: сущность, дидактические средства дифференцированного обучения, пути обеспечения процесса дифференцированного обучения.  Развивающее обучение на уроках литературного чтения: учимся воспринимать особенности художественного произведения, обусловленные авторской волей.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Сущность, принципы, пути обеспечения процесса</w:t>
            </w:r>
          </w:p>
        </w:tc>
      </w:tr>
    </w:tbl>
    <w:p w:rsidR="001C603F" w:rsidRDefault="0090614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C603F" w:rsidRPr="00906142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развивающего обучения. Развитие воссоздающего воображения, множественного художественного интеллекта. Формирование коммуникативно-речевых умений, умственных действий и литературоведческих понятий.  Проблемное обучение на уроках литературного чтения: учимся размышлять над прочитанным, выделять в тексте те или иные элементы, находить и объяснять связи между ними.</w:t>
            </w:r>
          </w:p>
        </w:tc>
      </w:tr>
      <w:tr w:rsidR="001C603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1C603F" w:rsidRPr="00906142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8. Методика чтения и анализа художественного произведения в начальной школе</w:t>
            </w:r>
          </w:p>
        </w:tc>
      </w:tr>
      <w:tr w:rsidR="001C603F" w:rsidRPr="00906142">
        <w:trPr>
          <w:trHeight w:hRule="exact" w:val="785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Методика проведения подготовительной работы (наблюдения, экскурсии, внеклассная работа как средство подготовки к чтению; наглядность и словарные средства в подготовительной работе; бесе-да, рассказы детей и рассказ учителя; чтение других произведений – произведений других авторов - как средство подготовки к восприятию нового текста; произведения живописи и музыки в подгото-вительной работе).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Анализ текста – основной этап работы над художественным произведением.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Значение работы над текстом; принципы аналитической работы (от общего к частному, от частного к общему), место обоих принципов в работе над текстом; вопросы объема анализируемого текста; вопросы и задания воспроизводящего и анализирующего характера; виды заданий к тексту (вопро-сы, требующие ответов своими словами и путем выборочного чтения, рисование графических и словесных картин, «экранизация», пересказ, оценка мотивов поступков, поведения персонажей, авторского отношения к ним, употребление морально-оценочной лексики.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Составление плана прочитанного как итог работы над текстом.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 Виды плана (простой и сложный, вопросный, картинный, цитатный).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Формирование умений делить прочитанный текст на логически законченные части и озаглавливать их, определять микротему в каждой.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 Обобщающая беседа как итог анализа текста, еѐ цель – раскрытие идеи произведения.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Основные ступени анализа художественного произведения: событийно-фабульная, создающая базу для углубленного анализа произведения и формирующая общеучебные умения по работе с текстом; идейно-эстетическая, способствующая выяснению авторской позиции (подтекста произведения).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Приемы анализа и виды работы на первой и второй ступенях развития.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Специфика анализа идейно-тематического содержания художественного произведения в начальных классах.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  Место и роль языкового анализа текста художественного произведения на уроках литературного чтения, методика его проведения.</w:t>
            </w:r>
          </w:p>
        </w:tc>
      </w:tr>
    </w:tbl>
    <w:p w:rsidR="001C603F" w:rsidRPr="00906142" w:rsidRDefault="00906142">
      <w:pPr>
        <w:rPr>
          <w:sz w:val="0"/>
          <w:szCs w:val="0"/>
          <w:lang w:val="ru-RU"/>
        </w:rPr>
      </w:pPr>
      <w:r w:rsidRPr="0090614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C603F" w:rsidRPr="0090614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9. Методика чтения-анализа произведений разных видов и жанров</w:t>
            </w:r>
          </w:p>
        </w:tc>
      </w:tr>
      <w:tr w:rsidR="001C603F" w:rsidRPr="00906142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Особенности чтения-анализа произведений разных видов и жанров.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Методика работы над пословицей, поговоркой, загадкой, скороговоркой. Методика чтения-анализа художественных прозаических произведений: сказок, рассказов, фрагментов из повестей.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Методика чтения-анализа басен.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 Методика чтения-анализа «объемных» произведений художественной литературы.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Методика чтения-анализа героического эпоса на уроках литературного чтения в начальных классах.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 Отличительные особенности чтения-анализа стихотворных произведений от других жанров.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Характерные признаки стихотворной речи (рифма, ритм, повышенная эмоциональность).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Методические приемы работы над стихотворными текстами с точки зрения содержания и формы: подготовка к первичному восприятию; словесное и графическое рисование; лингвистический анализ поэтического текста; выразительное чтение.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Методика работы со стихотворным текстом в различных системах обучения в начальных классах.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 Работа над научно-познавательным текстом.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 Связь работы над словом с анализом текста</w:t>
            </w:r>
          </w:p>
        </w:tc>
      </w:tr>
      <w:tr w:rsidR="001C603F" w:rsidRPr="00906142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10. Методика работы с познавательной книгой</w:t>
            </w:r>
          </w:p>
        </w:tc>
      </w:tr>
      <w:tr w:rsidR="001C603F" w:rsidRPr="00906142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Специфика научно-познавательной и научно-художественной детской литературы как объекта читательской деятельности ребенка.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Методические принципы организации работы с познавательной литературой.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Приемы работы с познавательной литературой.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Литературные игры как прием работы с познавательной книгой.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задания: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Разработать вступительное занятие по эпическому произведению (2-4 класс)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Этапы изучения литературного произведения в школе. Разработать модель заключительного занятия по эпическому произведению (2-4 класс).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Разработать модель урока по анализу драматического произведения.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Представить текстовый литературно-методический анализ художественного произведения</w:t>
            </w:r>
          </w:p>
        </w:tc>
      </w:tr>
      <w:tr w:rsidR="001C603F" w:rsidRPr="00906142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11. Формирование читательской компетентности младших школьников в рамках ФГОС НОО</w:t>
            </w:r>
          </w:p>
        </w:tc>
      </w:tr>
      <w:tr w:rsidR="001C603F" w:rsidRPr="00906142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«читательская компетентность».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 Основные понятия , используемые в процессе формирования читательской компетенции: информа-ционная культура, культура чтения, общекультурная компетентность, читательская деятельность.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Читательское развитие личности и читательское сознание.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Учебно-методическое обеспечение работы учителя, направленной на формирование и совершенст-вование читательских умений младших школьников.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Учебники нового поколения для начальной школы, методика обучения смысловому чтению, пред-ставленная учебниками разных образовательных областей.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Роль и место читательской деятельности на уроках в начальной школе.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Возможности современных технических средств обучения в повышении качества читательских умений младших школьников.</w:t>
            </w:r>
          </w:p>
        </w:tc>
      </w:tr>
      <w:tr w:rsidR="001C603F" w:rsidRPr="00906142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12. Методика формирования библиографической компетентности</w:t>
            </w:r>
          </w:p>
        </w:tc>
      </w:tr>
      <w:tr w:rsidR="001C603F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«библиографическая компетентность».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Содержание работы по формированию библиографической компетентности.</w:t>
            </w:r>
          </w:p>
          <w:p w:rsidR="001C603F" w:rsidRDefault="009061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Анализ и составление аннотации.</w:t>
            </w:r>
          </w:p>
        </w:tc>
      </w:tr>
    </w:tbl>
    <w:p w:rsidR="001C603F" w:rsidRDefault="0090614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C603F" w:rsidRPr="0090614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13. Вариативные подходы к развитию речи младших школьников на уроках литературного чтения</w:t>
            </w:r>
          </w:p>
        </w:tc>
      </w:tr>
      <w:tr w:rsidR="001C603F" w:rsidRPr="00906142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Понятия «речевое развитие», «развитие речи», «литературное творчество».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 Основные подходы к развитию речи на уроках литературного чтения.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 Принципы организации работы по стимулированию литературного творчества младших школьни-ков.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 Классификация видов сочинений, используемых на уроках литературного чтения.</w:t>
            </w:r>
          </w:p>
        </w:tc>
      </w:tr>
      <w:tr w:rsidR="001C603F" w:rsidRPr="00906142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14. Методика формирования культурного поля младшего школьника</w:t>
            </w:r>
          </w:p>
        </w:tc>
      </w:tr>
      <w:tr w:rsidR="001C603F" w:rsidRPr="00906142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«культурное поле школьника».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Мета-методический подход к формированию культурного поля ребенка.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Способы формирования культурного поля младшего школьника.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Анализ произведения в историко-культурном контексте.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Метод проектов и его реализация.</w:t>
            </w:r>
          </w:p>
        </w:tc>
      </w:tr>
      <w:tr w:rsidR="001C603F" w:rsidRPr="00906142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15. Литературное образование как методическая система</w:t>
            </w:r>
          </w:p>
        </w:tc>
      </w:tr>
      <w:tr w:rsidR="001C603F" w:rsidRPr="00906142">
        <w:trPr>
          <w:trHeight w:hRule="exact" w:val="89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«методическая система».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Иерархия методических систем литературного образования.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Выбор УМК для начального этапа литературного образования.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Система уроков по литературному образованию.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Виды и формы урока литературного чтения.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 Педагогические технологии как средство повышения качества образования.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Инновационные педагогические технологии, формирующие читательскую деятельность млад-ших школьников.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 Сопоставительный анализ учебников по литературному чтению в плане их соответствия требо-ваниям ФГОС НОО  Определение, характеристики, обусловленность выбора педагогических технологий.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Классификация педагогических технологий.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Логика и модель их конструирования.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 Слагаемые педагогической технологии.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 Общие подходы к конструированию процесса обучения смысловому чтению: комплексное обу-чение, проблемное обучение, развивающее обучение, дифференцированный и индивидуальный подход к обучению, управление процессом формирования читательской деятельности, коллек-тивный способ обучения (КСО).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 Вертикаль читательской культуры, путь от наивно-реалистического восприятия читаемых худо-жественных произведений к осмысленному глубокому чтению.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 Дифференцированное обучение на уроках литературного чтения: сущность, дидактические сред-ства дифференцированного обучения, пути обеспечения процесса дифференцированного обуче-ния.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 Развивающее обучение на уроках литературного чтения: учимся воспринимать особенности ху-дожественного произведения, обусловленные авторской волей.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 Сущность, принципы, пути обеспечения процесса развивающего обучения.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 Развитие воссоздающего воображения, множественного художественного интеллекта.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 Формирование коммуникативно-речевых умений, умственных действий и литературоведческих понятий.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 Проблемное обучение на уроках литературного чтения: учимся размышлять над прочитанным, выделять в тексте те или иные элементы, находить и объяснять связи между ними.</w:t>
            </w:r>
          </w:p>
        </w:tc>
      </w:tr>
      <w:tr w:rsidR="001C603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1C603F" w:rsidRPr="00906142">
        <w:trPr>
          <w:trHeight w:hRule="exact" w:val="46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Методика начального литературного образования как наука</w:t>
            </w:r>
          </w:p>
        </w:tc>
      </w:tr>
      <w:tr w:rsidR="001C603F">
        <w:trPr>
          <w:trHeight w:hRule="exact" w:val="11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Выделение методики начального литературного образования как самостоятельной отрасли методической науки.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Объект и предмет методического исследования.</w:t>
            </w:r>
          </w:p>
          <w:p w:rsidR="001C603F" w:rsidRDefault="009061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Методы исследования.</w:t>
            </w:r>
          </w:p>
        </w:tc>
      </w:tr>
    </w:tbl>
    <w:p w:rsidR="001C603F" w:rsidRDefault="0090614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C603F" w:rsidRPr="0090614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4. Актуальные проблемы методики начального литературного исследования</w:t>
            </w:r>
          </w:p>
        </w:tc>
      </w:tr>
      <w:tr w:rsidR="001C603F" w:rsidRPr="00906142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Литература как искусство и как школьная дисциплина</w:t>
            </w:r>
          </w:p>
        </w:tc>
      </w:tr>
      <w:tr w:rsidR="001C603F">
        <w:trPr>
          <w:trHeight w:hRule="exact" w:val="304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1.Функции литературы как искусства.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Художественное произведение как предмет изучения в начальной школе.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Чтение как речевая и эстетическая деятельность.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Принципы построения литературного чтения как школьной дисциплины.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«Национальная программа поддержки и развития чтения в России» о тенденциях развития чи-тательской культуры личности.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Ключевые компетенции в области читательской деятельности, их значимость для реализации программы формирования УУД.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Виды и типы чтения, предусмотренные ФГОС НОО и примерной ООП ОУ НОО.</w:t>
            </w:r>
          </w:p>
          <w:p w:rsidR="001C603F" w:rsidRDefault="00906142">
            <w:pPr>
              <w:spacing w:after="0" w:line="240" w:lineRule="auto"/>
              <w:rPr>
                <w:sz w:val="24"/>
                <w:szCs w:val="24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Структура требований, отражающих обязательный минимум читательских умений и навыков младших школьников.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формирования читателя</w:t>
            </w:r>
          </w:p>
        </w:tc>
      </w:tr>
      <w:tr w:rsidR="001C603F" w:rsidRPr="00906142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 Литературное образование и развитие младших школьников</w:t>
            </w:r>
          </w:p>
        </w:tc>
      </w:tr>
      <w:tr w:rsidR="001C603F" w:rsidRPr="00906142">
        <w:trPr>
          <w:trHeight w:hRule="exact" w:val="38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«литературное развитие». Критерии литературного развития школьников.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Уровни восприятия художественного произведения детьми младшего школьного возраста.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 Диагностика литературного творчества младшего школьника.  Из истории методики обучения чтению.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Воспитательное, образовательное и развивающее значение литературного чтения.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Задачи уроков литературного чтения в свете требований ФГОС НОО. Основные принципы по-строения программ по литературному чтению для начальных классов.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Содержание и тематика чтения на каждом году обучения.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Формирование УУД на уроках литературного чтения.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Пути реализации на уроках литературного чтения идейно-нравственного, трудового и эстетиче-ского воспитания младших школьников.</w:t>
            </w:r>
          </w:p>
        </w:tc>
      </w:tr>
      <w:tr w:rsidR="001C603F" w:rsidRPr="00906142">
        <w:trPr>
          <w:trHeight w:hRule="exact" w:val="113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Психологические основы формирования навыка чтения. Формирование навыка чтения (правильности, беглости, сознательности, выразительности) как средства квалифицированной читательской деятельности учащихся.</w:t>
            </w:r>
          </w:p>
        </w:tc>
      </w:tr>
      <w:tr w:rsidR="001C603F" w:rsidRPr="00906142">
        <w:trPr>
          <w:trHeight w:hRule="exact" w:val="466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Психологические основы формирования навыка чтения.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Понятие «навык чтения». Вопрос об автоматизации процесса чтения  в начальных классах. Каче-ства полноценного навыка чтения: сознательность, правильность, беглость, выразительность. Общая характеристика качеств. Значение навыка чтения в жизни современного человека.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Основные ступени развития навыка чтения и совершенствования отдельных его сторон в разные годы обучения.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 Приемы отработки компонентов навыка чтения: сознательность как основной компонент навыка чтения; методика работы над пониманием произведения; характеристика средств выразительности чтения; методические приемы, обеспечивающие овладение выразительным чтением; методика работы над правильностью чтения; типичные ошибки в чтении учащихся; приемы отработки беглости чтения с учетом программных требований и возрастных особенностей.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 Осуществление проверки навыка чтения учащихся начальных классов. Критерии оценки навыка чтения.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Психологическая характеристика процессов чтения вслух и про себя.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 Методика формирования у младших школьников умения читать про себя.</w:t>
            </w:r>
          </w:p>
        </w:tc>
      </w:tr>
      <w:tr w:rsidR="001C603F" w:rsidRPr="00906142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Круглый стол «Читающая нация – культурно-развитая, преуспевающая страна».</w:t>
            </w:r>
          </w:p>
        </w:tc>
      </w:tr>
      <w:tr w:rsidR="001C603F" w:rsidRPr="00906142">
        <w:trPr>
          <w:trHeight w:hRule="exact" w:val="114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Цели: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Приобщение обучающихся к систематическому чтению для того, чтобы стать гармонически-развитой личностью.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Развитие ораторских способностей у обучающихся.</w:t>
            </w:r>
          </w:p>
        </w:tc>
      </w:tr>
    </w:tbl>
    <w:p w:rsidR="001C603F" w:rsidRPr="00906142" w:rsidRDefault="00906142">
      <w:pPr>
        <w:rPr>
          <w:sz w:val="0"/>
          <w:szCs w:val="0"/>
          <w:lang w:val="ru-RU"/>
        </w:rPr>
      </w:pPr>
      <w:r w:rsidRPr="0090614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C603F" w:rsidRPr="0090614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5. Содержание начального литературного образования в условиях вариативного обучения</w:t>
            </w:r>
          </w:p>
        </w:tc>
      </w:tr>
      <w:tr w:rsidR="001C603F" w:rsidRPr="00906142">
        <w:trPr>
          <w:trHeight w:hRule="exact" w:val="14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ФГОС НОО по литературному чтению.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Основные элементы содержания литературного образования.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 Система читательских и литературно-творческих умений.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Теоретико-литературные знания.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Эмоционально-оценочная деятельность на уроке литературного чтения.</w:t>
            </w:r>
          </w:p>
        </w:tc>
      </w:tr>
      <w:tr w:rsidR="001C603F" w:rsidRPr="00906142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Методы и приемы начального литературного образования</w:t>
            </w:r>
          </w:p>
        </w:tc>
      </w:tr>
      <w:tr w:rsidR="001C603F" w:rsidRPr="00906142">
        <w:trPr>
          <w:trHeight w:hRule="exact" w:val="14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Классификация методов и приемов начального литературного образования.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Принципы организации школьного анализа художественного произведения и структура урока литературного чтения.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Приемы анализа художественного произведения.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Объяснительно-иллюстративный метод и приемы его реализации.</w:t>
            </w:r>
          </w:p>
        </w:tc>
      </w:tr>
      <w:tr w:rsidR="001C603F" w:rsidRPr="00906142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7. Научные основы анализа художественного произведения</w:t>
            </w:r>
          </w:p>
        </w:tc>
      </w:tr>
      <w:tr w:rsidR="001C603F" w:rsidRPr="00906142">
        <w:trPr>
          <w:trHeight w:hRule="exact" w:val="38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и обоснование основных этапов изучения литературного произведения в на-чальной школе: первичного синтеза, анализа  и вторичного синтеза.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Цель  и задачи подготовительного этапа изучения художественного произведения.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Особенности подготовительной работы, предшествующей чтению художественного произведения различной содержательной направленности.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Обусловленность содержания и объема подготовительной работы содержанием текста и запасом знаний и жизненных представлений детей.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Нецелесообразность пересказа сюжета, характеристики героев и идеи произведения в ходе подгото-вительной работы.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Чтение-анализ художественного произведения на уроках литературного чтения.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Научные основы анализа художественного произведения: литературоведческие основы анализа ху-дожественного текста; психологические особенности восприятия художественного произведения младшими школьниками.</w:t>
            </w:r>
          </w:p>
        </w:tc>
      </w:tr>
      <w:tr w:rsidR="001C603F" w:rsidRPr="00906142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1C60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1C603F" w:rsidRPr="00906142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«Методика преподавания литературного чтения» / Котлярова Т.С.. – Омск: Изд-во Омской гуманитарной академии, 0.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1C603F">
        <w:trPr>
          <w:trHeight w:hRule="exact" w:val="9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1C603F" w:rsidRDefault="009061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</w:tbl>
    <w:p w:rsidR="001C603F" w:rsidRDefault="0090614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1C603F" w:rsidRPr="0090614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творческому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чтению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Светловская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Пиче-оол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305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61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978-5-534-07854-1.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61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06142">
              <w:rPr>
                <w:lang w:val="ru-RU"/>
              </w:rPr>
              <w:t xml:space="preserve"> </w:t>
            </w:r>
            <w:hyperlink r:id="rId4" w:history="1">
              <w:r w:rsidR="00674915">
                <w:rPr>
                  <w:rStyle w:val="a3"/>
                  <w:lang w:val="ru-RU"/>
                </w:rPr>
                <w:t>https://urait.ru/bcode/454251</w:t>
              </w:r>
            </w:hyperlink>
            <w:r w:rsidRPr="00906142">
              <w:rPr>
                <w:lang w:val="ru-RU"/>
              </w:rPr>
              <w:t xml:space="preserve"> </w:t>
            </w:r>
          </w:p>
        </w:tc>
      </w:tr>
      <w:tr w:rsidR="001C603F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литературному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чтению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Зиновьева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Афанасьева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Вачкова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Десяева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Курлыгина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Леонович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Львова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Серебренникова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Трегубова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Сильченкова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9061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978-5-534-06987-7.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="00674915">
                <w:rPr>
                  <w:rStyle w:val="a3"/>
                </w:rPr>
                <w:t>https://urait.ru/bcode/469148</w:t>
              </w:r>
            </w:hyperlink>
            <w:r>
              <w:t xml:space="preserve"> </w:t>
            </w:r>
          </w:p>
        </w:tc>
      </w:tr>
      <w:tr w:rsidR="001C603F">
        <w:trPr>
          <w:trHeight w:hRule="exact" w:val="304"/>
        </w:trPr>
        <w:tc>
          <w:tcPr>
            <w:tcW w:w="285" w:type="dxa"/>
          </w:tcPr>
          <w:p w:rsidR="001C603F" w:rsidRDefault="001C603F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1C603F" w:rsidRPr="00906142">
        <w:trPr>
          <w:trHeight w:hRule="exact" w:val="52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Архипова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177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61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978-5-534-12782-9.</w:t>
            </w:r>
            <w:r w:rsidRPr="00906142">
              <w:rPr>
                <w:lang w:val="ru-RU"/>
              </w:rPr>
              <w:t xml:space="preserve"> 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61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06142">
              <w:rPr>
                <w:lang w:val="ru-RU"/>
              </w:rPr>
              <w:t xml:space="preserve"> </w:t>
            </w:r>
            <w:hyperlink r:id="rId6" w:history="1">
              <w:r w:rsidR="00674915">
                <w:rPr>
                  <w:rStyle w:val="a3"/>
                  <w:lang w:val="ru-RU"/>
                </w:rPr>
                <w:t>https://urait.ru/bcode/473304</w:t>
              </w:r>
            </w:hyperlink>
            <w:r w:rsidRPr="00906142">
              <w:rPr>
                <w:lang w:val="ru-RU"/>
              </w:rPr>
              <w:t xml:space="preserve"> </w:t>
            </w:r>
          </w:p>
        </w:tc>
      </w:tr>
      <w:tr w:rsidR="001C603F" w:rsidRPr="00906142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1C603F" w:rsidRPr="00906142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7" w:history="1">
              <w:r w:rsidR="006749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8" w:history="1">
              <w:r w:rsidR="006749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9" w:history="1">
              <w:r w:rsidR="006749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0" w:history="1">
              <w:r w:rsidR="006749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1" w:history="1">
              <w:r w:rsidR="006749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2" w:history="1">
              <w:r w:rsidR="00A51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3" w:history="1">
              <w:r w:rsidR="006749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4" w:history="1">
              <w:r w:rsidR="006749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5" w:history="1">
              <w:r w:rsidR="006749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6" w:history="1">
              <w:r w:rsidR="006749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7" w:history="1">
              <w:r w:rsidR="006749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8" w:history="1">
              <w:r w:rsidR="006749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19" w:history="1">
              <w:r w:rsidR="006749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1C603F" w:rsidRPr="00906142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1C603F" w:rsidRPr="00906142">
        <w:trPr>
          <w:trHeight w:hRule="exact" w:val="198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</w:t>
            </w:r>
          </w:p>
        </w:tc>
      </w:tr>
    </w:tbl>
    <w:p w:rsidR="001C603F" w:rsidRPr="00906142" w:rsidRDefault="00906142">
      <w:pPr>
        <w:rPr>
          <w:sz w:val="0"/>
          <w:szCs w:val="0"/>
          <w:lang w:val="ru-RU"/>
        </w:rPr>
      </w:pPr>
      <w:r w:rsidRPr="0090614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C603F" w:rsidRPr="00906142">
        <w:trPr>
          <w:trHeight w:hRule="exact" w:val="11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1C603F" w:rsidRPr="00906142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1C603F" w:rsidRPr="00906142">
        <w:trPr>
          <w:trHeight w:hRule="exact" w:val="27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1C603F" w:rsidRPr="00906142" w:rsidRDefault="001C60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1C603F" w:rsidRDefault="009061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1C603F" w:rsidRDefault="009061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</w:tc>
      </w:tr>
    </w:tbl>
    <w:p w:rsidR="001C603F" w:rsidRPr="00906142" w:rsidRDefault="00906142">
      <w:pPr>
        <w:rPr>
          <w:sz w:val="0"/>
          <w:szCs w:val="0"/>
          <w:lang w:val="ru-RU"/>
        </w:rPr>
      </w:pPr>
      <w:r w:rsidRPr="0090614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C603F" w:rsidRPr="0090614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Современные профессиональные базы данных и информационные справочные системы:</w:t>
            </w:r>
          </w:p>
        </w:tc>
      </w:tr>
      <w:tr w:rsidR="001C603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1C603F" w:rsidRDefault="009061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0" w:history="1">
              <w:r w:rsidR="006749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1C603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Default="009061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1C603F" w:rsidRPr="00906142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1C603F" w:rsidRPr="00906142">
        <w:trPr>
          <w:trHeight w:hRule="exact" w:val="277"/>
        </w:trPr>
        <w:tc>
          <w:tcPr>
            <w:tcW w:w="9640" w:type="dxa"/>
          </w:tcPr>
          <w:p w:rsidR="001C603F" w:rsidRPr="00906142" w:rsidRDefault="001C603F">
            <w:pPr>
              <w:rPr>
                <w:lang w:val="ru-RU"/>
              </w:rPr>
            </w:pPr>
          </w:p>
        </w:tc>
      </w:tr>
      <w:tr w:rsidR="001C603F" w:rsidRPr="0090614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1C603F" w:rsidRPr="00906142">
        <w:trPr>
          <w:trHeight w:hRule="exact" w:val="575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</w:t>
            </w:r>
          </w:p>
        </w:tc>
      </w:tr>
    </w:tbl>
    <w:p w:rsidR="001C603F" w:rsidRPr="00906142" w:rsidRDefault="00906142">
      <w:pPr>
        <w:rPr>
          <w:sz w:val="0"/>
          <w:szCs w:val="0"/>
          <w:lang w:val="ru-RU"/>
        </w:rPr>
      </w:pPr>
      <w:r w:rsidRPr="0090614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C603F" w:rsidRPr="00906142">
        <w:trPr>
          <w:trHeight w:hRule="exact" w:val="83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1" w:history="1">
              <w:r w:rsidR="00A51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1C603F" w:rsidRPr="00906142" w:rsidRDefault="009061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0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1C603F" w:rsidRPr="00906142" w:rsidRDefault="001C603F">
      <w:pPr>
        <w:rPr>
          <w:lang w:val="ru-RU"/>
        </w:rPr>
      </w:pPr>
    </w:p>
    <w:sectPr w:rsidR="001C603F" w:rsidRPr="00906142" w:rsidSect="001C603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C603F"/>
    <w:rsid w:val="001F0BC7"/>
    <w:rsid w:val="003D245F"/>
    <w:rsid w:val="004D496C"/>
    <w:rsid w:val="00674915"/>
    <w:rsid w:val="00826191"/>
    <w:rsid w:val="00906142"/>
    <w:rsid w:val="00A510C3"/>
    <w:rsid w:val="00B4668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1604C0-095C-442F-962F-2011C48A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0C3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D4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-online.ru" TargetMode="External"/><Relationship Id="rId13" Type="http://schemas.openxmlformats.org/officeDocument/2006/relationships/hyperlink" Target="http://journals.cambridge.org" TargetMode="External"/><Relationship Id="rId18" Type="http://schemas.openxmlformats.org/officeDocument/2006/relationships/hyperlink" Target="http://diss.rs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iblio-online.ru" TargetMode="External"/><Relationship Id="rId7" Type="http://schemas.openxmlformats.org/officeDocument/2006/relationships/hyperlink" Target="http://www.iprbookshop.ru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gks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nran.ru" TargetMode="External"/><Relationship Id="rId20" Type="http://schemas.openxmlformats.org/officeDocument/2006/relationships/hyperlink" Target="http://fgosvo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73304" TargetMode="External"/><Relationship Id="rId11" Type="http://schemas.openxmlformats.org/officeDocument/2006/relationships/hyperlink" Target="http://www.sciencedirect.com" TargetMode="External"/><Relationship Id="rId5" Type="http://schemas.openxmlformats.org/officeDocument/2006/relationships/hyperlink" Target="https://urait.ru/bcode/469148" TargetMode="External"/><Relationship Id="rId15" Type="http://schemas.openxmlformats.org/officeDocument/2006/relationships/hyperlink" Target="http://dic.academic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ru.spinform.ru" TargetMode="External"/><Relationship Id="rId4" Type="http://schemas.openxmlformats.org/officeDocument/2006/relationships/hyperlink" Target="https://urait.ru/bcode/454251" TargetMode="Externa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oxfordjoumals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9895</Words>
  <Characters>56405</Characters>
  <Application>Microsoft Office Word</Application>
  <DocSecurity>0</DocSecurity>
  <Lines>470</Lines>
  <Paragraphs>132</Paragraphs>
  <ScaleCrop>false</ScaleCrop>
  <Company/>
  <LinksUpToDate>false</LinksUpToDate>
  <CharactersWithSpaces>66168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2021-2022_ФГОС3++2021_Бак-ЗФО-ПО(НО)(21)_plx_Методика преподавания литературного чтения</dc:title>
  <dc:creator>FastReport.NET</dc:creator>
  <cp:lastModifiedBy>Mark Bernstorf</cp:lastModifiedBy>
  <cp:revision>7</cp:revision>
  <dcterms:created xsi:type="dcterms:W3CDTF">2022-03-06T17:41:00Z</dcterms:created>
  <dcterms:modified xsi:type="dcterms:W3CDTF">2022-11-13T09:56:00Z</dcterms:modified>
</cp:coreProperties>
</file>